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AFE8" w14:textId="2C1EECFD" w:rsidR="008B504B" w:rsidRPr="003B4D0B" w:rsidRDefault="00226C6C" w:rsidP="00676393">
      <w:pPr>
        <w:jc w:val="center"/>
        <w:rPr>
          <w:b/>
          <w:bCs/>
        </w:rPr>
      </w:pPr>
      <w:r w:rsidRPr="003B4D0B">
        <w:rPr>
          <w:b/>
          <w:bCs/>
        </w:rPr>
        <w:t xml:space="preserve">City of London </w:t>
      </w:r>
      <w:r w:rsidR="00F46A49" w:rsidRPr="003B4D0B">
        <w:rPr>
          <w:b/>
          <w:bCs/>
        </w:rPr>
        <w:t>Inter-</w:t>
      </w:r>
      <w:r w:rsidRPr="003B4D0B">
        <w:rPr>
          <w:b/>
          <w:bCs/>
        </w:rPr>
        <w:t>L</w:t>
      </w:r>
      <w:r w:rsidR="00F46A49" w:rsidRPr="003B4D0B">
        <w:rPr>
          <w:b/>
          <w:bCs/>
        </w:rPr>
        <w:t>ivery Sustainability Charter</w:t>
      </w:r>
    </w:p>
    <w:p w14:paraId="31B93E67" w14:textId="623D8F3B" w:rsidR="00676393" w:rsidRDefault="00F46A49" w:rsidP="00676393">
      <w:pPr>
        <w:jc w:val="center"/>
      </w:pPr>
      <w:r>
        <w:t xml:space="preserve">In support of the </w:t>
      </w:r>
      <w:r w:rsidR="00676393">
        <w:t xml:space="preserve">City of London Climate </w:t>
      </w:r>
      <w:r w:rsidR="00226C6C">
        <w:t xml:space="preserve">Action </w:t>
      </w:r>
      <w:r w:rsidR="00676393">
        <w:t>Strategy</w:t>
      </w:r>
      <w:r w:rsidR="00616618">
        <w:t>,</w:t>
      </w:r>
    </w:p>
    <w:p w14:paraId="1D823946" w14:textId="595BCC4B" w:rsidR="00F46A49" w:rsidRDefault="00676393" w:rsidP="00676393">
      <w:pPr>
        <w:jc w:val="center"/>
      </w:pPr>
      <w:r>
        <w:t xml:space="preserve">and the </w:t>
      </w:r>
      <w:r w:rsidR="00F46A49">
        <w:t xml:space="preserve">United Nations Sustainable Development </w:t>
      </w:r>
      <w:r>
        <w:t>G</w:t>
      </w:r>
      <w:r w:rsidR="00F46A49">
        <w:t>oals</w:t>
      </w:r>
    </w:p>
    <w:p w14:paraId="31E75CA3" w14:textId="77777777" w:rsidR="00676393" w:rsidRDefault="00676393" w:rsidP="003B4D0B"/>
    <w:p w14:paraId="0387B1E1" w14:textId="1735460D" w:rsidR="00676393" w:rsidRDefault="00F46A49" w:rsidP="001D52D6">
      <w:pPr>
        <w:jc w:val="center"/>
      </w:pPr>
      <w:r>
        <w:t>We believe</w:t>
      </w:r>
      <w:r w:rsidR="001D52D6">
        <w:t>,</w:t>
      </w:r>
      <w:r>
        <w:t xml:space="preserve"> </w:t>
      </w:r>
      <w:r w:rsidR="001D52D6">
        <w:t xml:space="preserve">that </w:t>
      </w:r>
      <w:r>
        <w:t xml:space="preserve">there is no bigger </w:t>
      </w:r>
      <w:r w:rsidR="00922718">
        <w:t>threat</w:t>
      </w:r>
      <w:r>
        <w:t xml:space="preserve">, </w:t>
      </w:r>
      <w:r w:rsidR="00676393">
        <w:t>or indeed</w:t>
      </w:r>
      <w:r>
        <w:t xml:space="preserve"> opportunity</w:t>
      </w:r>
      <w:r w:rsidR="00676393">
        <w:t>,</w:t>
      </w:r>
      <w:r>
        <w:t xml:space="preserve"> facing us </w:t>
      </w:r>
      <w:r w:rsidR="00226C6C">
        <w:t>all,</w:t>
      </w:r>
      <w:r w:rsidR="001D52D6">
        <w:t xml:space="preserve"> </w:t>
      </w:r>
      <w:r>
        <w:t xml:space="preserve">than climate change. </w:t>
      </w:r>
    </w:p>
    <w:p w14:paraId="5C3C3758" w14:textId="77777777" w:rsidR="008C2892" w:rsidRDefault="008C2892" w:rsidP="00676393">
      <w:pPr>
        <w:jc w:val="center"/>
      </w:pPr>
    </w:p>
    <w:p w14:paraId="023FC683" w14:textId="4E1D7C73" w:rsidR="00676393" w:rsidRDefault="00F46A49" w:rsidP="00676393">
      <w:pPr>
        <w:jc w:val="center"/>
      </w:pPr>
      <w:r>
        <w:t>We also understand</w:t>
      </w:r>
      <w:r w:rsidR="00226C6C">
        <w:t>,</w:t>
      </w:r>
      <w:r>
        <w:t xml:space="preserve"> that a matter such as </w:t>
      </w:r>
      <w:r w:rsidR="001D52D6">
        <w:t>this</w:t>
      </w:r>
      <w:r w:rsidR="00226C6C">
        <w:t>,</w:t>
      </w:r>
      <w:r>
        <w:t xml:space="preserve"> cannot be tackled</w:t>
      </w:r>
      <w:r w:rsidR="001D52D6">
        <w:t xml:space="preserve"> either</w:t>
      </w:r>
      <w:r>
        <w:t xml:space="preserve"> </w:t>
      </w:r>
      <w:r w:rsidR="009D7128">
        <w:t xml:space="preserve">unilaterally or </w:t>
      </w:r>
      <w:r>
        <w:t>in isolation</w:t>
      </w:r>
      <w:r w:rsidR="009D7128">
        <w:t>,</w:t>
      </w:r>
      <w:r>
        <w:t xml:space="preserve"> </w:t>
      </w:r>
      <w:r w:rsidR="00676393">
        <w:t xml:space="preserve">and </w:t>
      </w:r>
      <w:r>
        <w:t xml:space="preserve">that is why we have created this charter.  </w:t>
      </w:r>
    </w:p>
    <w:p w14:paraId="08C6CFC5" w14:textId="77777777" w:rsidR="008C2892" w:rsidRDefault="008C2892" w:rsidP="009D7128">
      <w:pPr>
        <w:jc w:val="center"/>
      </w:pPr>
    </w:p>
    <w:p w14:paraId="616BE65D" w14:textId="54183CCA" w:rsidR="009D7128" w:rsidRDefault="009D7128" w:rsidP="009D7128">
      <w:pPr>
        <w:jc w:val="center"/>
      </w:pPr>
      <w:r>
        <w:t xml:space="preserve">In the way that we must collaborate to address climate change, we also understand that to properly address it, other related factors need to be taken into consideration, and also acted upon. We </w:t>
      </w:r>
      <w:r w:rsidR="00616618">
        <w:t xml:space="preserve">have </w:t>
      </w:r>
      <w:r>
        <w:t xml:space="preserve">therefore determined to adopt the intentions of the United Nations Sustainable Development Goals </w:t>
      </w:r>
      <w:r w:rsidR="008C2892">
        <w:t xml:space="preserve">(Global Goals) </w:t>
      </w:r>
      <w:r>
        <w:t xml:space="preserve">as they </w:t>
      </w:r>
      <w:r w:rsidR="000E26EF">
        <w:t xml:space="preserve">also </w:t>
      </w:r>
      <w:r>
        <w:t>reflect the intentions and ambition of our city-wide livery movement.</w:t>
      </w:r>
    </w:p>
    <w:p w14:paraId="6F9A8791" w14:textId="77777777" w:rsidR="008C2892" w:rsidRDefault="008C2892" w:rsidP="008C2892">
      <w:pPr>
        <w:jc w:val="center"/>
      </w:pPr>
    </w:p>
    <w:p w14:paraId="679E2AEB" w14:textId="6E48881C" w:rsidR="001D52D6" w:rsidRDefault="008C2892" w:rsidP="008C2892">
      <w:pPr>
        <w:jc w:val="center"/>
      </w:pPr>
      <w:r>
        <w:t>We believe that the heritage,</w:t>
      </w:r>
      <w:r w:rsidR="001D52D6">
        <w:t xml:space="preserve"> diversity and expertise of both the ancient, and modern guilds,</w:t>
      </w:r>
      <w:r>
        <w:t xml:space="preserve"> provides a unique</w:t>
      </w:r>
      <w:r w:rsidR="001D52D6">
        <w:t xml:space="preserve"> </w:t>
      </w:r>
      <w:r>
        <w:t>and</w:t>
      </w:r>
      <w:r w:rsidR="001D52D6">
        <w:t xml:space="preserve"> strong position </w:t>
      </w:r>
      <w:r>
        <w:t xml:space="preserve">to contribute to the City of London Climate Action Strategy and many </w:t>
      </w:r>
      <w:r w:rsidR="001D52D6">
        <w:t xml:space="preserve">of the </w:t>
      </w:r>
      <w:r>
        <w:t>Global Goals</w:t>
      </w:r>
      <w:r w:rsidR="001D52D6">
        <w:t>.</w:t>
      </w:r>
    </w:p>
    <w:p w14:paraId="09D29270" w14:textId="77777777" w:rsidR="008C2892" w:rsidRDefault="008C2892" w:rsidP="00676393">
      <w:pPr>
        <w:jc w:val="center"/>
      </w:pPr>
    </w:p>
    <w:p w14:paraId="02A1B1AB" w14:textId="3324A975" w:rsidR="009D7128" w:rsidRDefault="00F46A49" w:rsidP="00676393">
      <w:pPr>
        <w:jc w:val="center"/>
      </w:pPr>
      <w:r>
        <w:t>It</w:t>
      </w:r>
      <w:r w:rsidR="00226C6C">
        <w:t xml:space="preserve"> is therefore our</w:t>
      </w:r>
      <w:r>
        <w:t xml:space="preserve"> intention</w:t>
      </w:r>
      <w:r w:rsidR="00676393">
        <w:t>,</w:t>
      </w:r>
      <w:r>
        <w:t xml:space="preserve"> to unify the</w:t>
      </w:r>
      <w:r w:rsidR="00676393">
        <w:t xml:space="preserve"> Worshipful and Honourable</w:t>
      </w:r>
      <w:r w:rsidR="00226C6C">
        <w:t xml:space="preserve"> L</w:t>
      </w:r>
      <w:r>
        <w:t xml:space="preserve">ivery companies of the City of London </w:t>
      </w:r>
      <w:r w:rsidR="009D7128">
        <w:t>in this mission, and by working together we will amplify our purpose</w:t>
      </w:r>
      <w:r>
        <w:t xml:space="preserve"> </w:t>
      </w:r>
      <w:r w:rsidR="008C2892">
        <w:t>and enable</w:t>
      </w:r>
      <w:r w:rsidR="00226C6C">
        <w:t xml:space="preserve"> </w:t>
      </w:r>
      <w:r w:rsidR="008C2892">
        <w:t>no</w:t>
      </w:r>
      <w:r w:rsidR="000E26EF">
        <w:t>t</w:t>
      </w:r>
      <w:r w:rsidR="008C2892">
        <w:t xml:space="preserve"> only </w:t>
      </w:r>
      <w:r w:rsidR="00226C6C">
        <w:t xml:space="preserve">meaningful </w:t>
      </w:r>
      <w:r w:rsidR="001D52D6">
        <w:t xml:space="preserve">and </w:t>
      </w:r>
      <w:r w:rsidR="00226C6C">
        <w:t>long-term</w:t>
      </w:r>
      <w:r w:rsidR="00676393">
        <w:t xml:space="preserve"> </w:t>
      </w:r>
      <w:r>
        <w:t xml:space="preserve">climate action </w:t>
      </w:r>
      <w:r w:rsidR="008C2892">
        <w:t xml:space="preserve">but </w:t>
      </w:r>
      <w:r w:rsidR="00226C6C">
        <w:t>wherever possible</w:t>
      </w:r>
      <w:r w:rsidR="008C2892">
        <w:t>,</w:t>
      </w:r>
      <w:r w:rsidR="000E26EF">
        <w:t xml:space="preserve"> </w:t>
      </w:r>
      <w:r w:rsidR="00676393">
        <w:t>address other sustainability goals</w:t>
      </w:r>
      <w:r w:rsidR="009D7128">
        <w:t>.</w:t>
      </w:r>
    </w:p>
    <w:p w14:paraId="75D39921" w14:textId="72AD219E" w:rsidR="003B4D0B" w:rsidRPr="003B4D0B" w:rsidRDefault="003B4D0B" w:rsidP="00676393">
      <w:pPr>
        <w:jc w:val="center"/>
        <w:rPr>
          <w:b/>
          <w:bCs/>
        </w:rPr>
      </w:pPr>
      <w:r w:rsidRPr="003B4D0B">
        <w:rPr>
          <w:b/>
          <w:bCs/>
        </w:rPr>
        <w:t>CHARTER</w:t>
      </w:r>
    </w:p>
    <w:p w14:paraId="31BA8378" w14:textId="3B0CD1A6" w:rsidR="00F46A49" w:rsidRDefault="008C2892" w:rsidP="00676393">
      <w:pPr>
        <w:jc w:val="center"/>
      </w:pPr>
      <w:r>
        <w:t>We the undersigned</w:t>
      </w:r>
      <w:r w:rsidR="009D7128">
        <w:t xml:space="preserve"> </w:t>
      </w:r>
      <w:r>
        <w:t xml:space="preserve">confirm our </w:t>
      </w:r>
      <w:r w:rsidR="00F46A49">
        <w:t xml:space="preserve">support </w:t>
      </w:r>
      <w:r>
        <w:t>for</w:t>
      </w:r>
      <w:r w:rsidR="00F46A49">
        <w:t xml:space="preserve"> the City of London</w:t>
      </w:r>
      <w:r w:rsidR="00226C6C">
        <w:t xml:space="preserve"> and wider environmental, social and governance ambitions (ESG) </w:t>
      </w:r>
      <w:r>
        <w:t xml:space="preserve">and </w:t>
      </w:r>
      <w:r w:rsidR="009D7128">
        <w:t>we will:</w:t>
      </w:r>
    </w:p>
    <w:p w14:paraId="70F32D72" w14:textId="120A9785" w:rsidR="009D7128" w:rsidRDefault="00922718" w:rsidP="009D7128">
      <w:pPr>
        <w:pStyle w:val="ListParagraph"/>
        <w:numPr>
          <w:ilvl w:val="0"/>
          <w:numId w:val="1"/>
        </w:numPr>
      </w:pPr>
      <w:r>
        <w:t>Raise awareness</w:t>
      </w:r>
      <w:r w:rsidR="008C2892">
        <w:t xml:space="preserve">, </w:t>
      </w:r>
      <w:r>
        <w:t xml:space="preserve">engage </w:t>
      </w:r>
      <w:r w:rsidR="009D7128">
        <w:t xml:space="preserve">and collaborate to meet the aims of this </w:t>
      </w:r>
      <w:r w:rsidR="000E26EF">
        <w:t>C</w:t>
      </w:r>
      <w:r w:rsidR="009D7128">
        <w:t>harter</w:t>
      </w:r>
    </w:p>
    <w:p w14:paraId="2AB6A249" w14:textId="3D645371" w:rsidR="00922718" w:rsidRDefault="000E26EF" w:rsidP="009D7128">
      <w:pPr>
        <w:pStyle w:val="ListParagraph"/>
        <w:numPr>
          <w:ilvl w:val="0"/>
          <w:numId w:val="1"/>
        </w:numPr>
      </w:pPr>
      <w:r>
        <w:t>Adopt and</w:t>
      </w:r>
      <w:r w:rsidR="00922718">
        <w:t xml:space="preserve"> address the following </w:t>
      </w:r>
      <w:r w:rsidR="008C2892">
        <w:t>G</w:t>
      </w:r>
      <w:r w:rsidR="00922718">
        <w:t xml:space="preserve">lobal </w:t>
      </w:r>
      <w:r w:rsidR="008C2892">
        <w:t>G</w:t>
      </w:r>
      <w:r w:rsidR="00922718">
        <w:t>oals</w:t>
      </w:r>
      <w:r w:rsidR="008C2892">
        <w:t xml:space="preserve"> in the context of our Livery activities:</w:t>
      </w:r>
    </w:p>
    <w:p w14:paraId="1998A49E" w14:textId="2303BEDC" w:rsidR="00922718" w:rsidRPr="00916CE5" w:rsidRDefault="00922718" w:rsidP="009D7128">
      <w:pPr>
        <w:jc w:val="center"/>
        <w:rPr>
          <w:b/>
          <w:bCs/>
        </w:rPr>
      </w:pPr>
      <w:r w:rsidRPr="00916CE5">
        <w:rPr>
          <w:b/>
          <w:bCs/>
        </w:rPr>
        <w:t>NO POVERTY</w:t>
      </w:r>
      <w:r w:rsidR="009D7128" w:rsidRPr="00916CE5">
        <w:rPr>
          <w:b/>
          <w:bCs/>
        </w:rPr>
        <w:t xml:space="preserve"> / </w:t>
      </w:r>
      <w:r w:rsidRPr="00916CE5">
        <w:rPr>
          <w:b/>
          <w:bCs/>
        </w:rPr>
        <w:t>GENDER EQUALITY</w:t>
      </w:r>
      <w:r w:rsidR="00676393" w:rsidRPr="00916CE5">
        <w:rPr>
          <w:b/>
          <w:bCs/>
        </w:rPr>
        <w:t xml:space="preserve"> </w:t>
      </w:r>
      <w:r w:rsidR="00065E88" w:rsidRPr="00916CE5">
        <w:rPr>
          <w:b/>
          <w:bCs/>
        </w:rPr>
        <w:t>/</w:t>
      </w:r>
      <w:r w:rsidR="00676393" w:rsidRPr="00916CE5">
        <w:rPr>
          <w:b/>
          <w:bCs/>
        </w:rPr>
        <w:t xml:space="preserve"> REDUCED INAQUALITIES</w:t>
      </w:r>
    </w:p>
    <w:p w14:paraId="7B6359DE" w14:textId="69321E7C" w:rsidR="00922718" w:rsidRPr="00916CE5" w:rsidRDefault="009D7128" w:rsidP="009D7128">
      <w:pPr>
        <w:jc w:val="center"/>
        <w:rPr>
          <w:b/>
          <w:bCs/>
        </w:rPr>
      </w:pPr>
      <w:r w:rsidRPr="00916CE5">
        <w:rPr>
          <w:b/>
          <w:bCs/>
        </w:rPr>
        <w:t>CLIMATE ACTION /</w:t>
      </w:r>
      <w:r w:rsidR="006D2B41" w:rsidRPr="00916CE5">
        <w:rPr>
          <w:b/>
          <w:bCs/>
        </w:rPr>
        <w:t xml:space="preserve"> </w:t>
      </w:r>
      <w:r w:rsidR="00922718" w:rsidRPr="00916CE5">
        <w:rPr>
          <w:b/>
          <w:bCs/>
        </w:rPr>
        <w:t>AFFORDABLE AND CLEAN ENERGY</w:t>
      </w:r>
    </w:p>
    <w:p w14:paraId="0D1909B5" w14:textId="10851B16" w:rsidR="00922718" w:rsidRPr="00916CE5" w:rsidRDefault="00065E88" w:rsidP="009D7128">
      <w:pPr>
        <w:jc w:val="center"/>
        <w:rPr>
          <w:b/>
          <w:bCs/>
        </w:rPr>
      </w:pPr>
      <w:r w:rsidRPr="00916CE5">
        <w:rPr>
          <w:b/>
          <w:bCs/>
        </w:rPr>
        <w:t xml:space="preserve">DECENT WORK &amp; ECONOMIC GROWTH / </w:t>
      </w:r>
      <w:r w:rsidR="00922718" w:rsidRPr="00916CE5">
        <w:rPr>
          <w:b/>
          <w:bCs/>
        </w:rPr>
        <w:t>PARTNERSHIP</w:t>
      </w:r>
      <w:r w:rsidR="009D7128" w:rsidRPr="00916CE5">
        <w:rPr>
          <w:b/>
          <w:bCs/>
        </w:rPr>
        <w:t>S</w:t>
      </w:r>
      <w:r w:rsidR="00922718" w:rsidRPr="00916CE5">
        <w:rPr>
          <w:b/>
          <w:bCs/>
        </w:rPr>
        <w:t xml:space="preserve"> FOR THE GOALS</w:t>
      </w:r>
    </w:p>
    <w:p w14:paraId="5833CA6D" w14:textId="6A84BB51" w:rsidR="00676393" w:rsidRDefault="00922718" w:rsidP="000E26EF">
      <w:pPr>
        <w:ind w:firstLine="426"/>
      </w:pPr>
      <w:r>
        <w:t>3.  Ad</w:t>
      </w:r>
      <w:r w:rsidR="009D7128">
        <w:t xml:space="preserve">opt and </w:t>
      </w:r>
      <w:r w:rsidR="008C2892">
        <w:t>address</w:t>
      </w:r>
      <w:r>
        <w:t xml:space="preserve"> any other goals that resonate with the Worshipful Company</w:t>
      </w:r>
      <w:r w:rsidR="006D2B41">
        <w:t>.</w:t>
      </w:r>
      <w:r>
        <w:t xml:space="preserve"> </w:t>
      </w:r>
    </w:p>
    <w:p w14:paraId="29A5BB07" w14:textId="11344482" w:rsidR="00676393" w:rsidRDefault="00676393" w:rsidP="00676393">
      <w:pPr>
        <w:jc w:val="center"/>
      </w:pPr>
      <w:r>
        <w:t xml:space="preserve">We therefore commit to </w:t>
      </w:r>
      <w:r w:rsidR="001D52D6">
        <w:t xml:space="preserve">do what we do best, to collaborate, to work together, to </w:t>
      </w:r>
      <w:r>
        <w:t>us</w:t>
      </w:r>
      <w:r w:rsidR="001D52D6">
        <w:t>e</w:t>
      </w:r>
      <w:r>
        <w:t xml:space="preserve"> our best endeavours, our expertise, our skills and crafts, our investments, ou</w:t>
      </w:r>
      <w:r w:rsidR="009D7128">
        <w:t>r</w:t>
      </w:r>
      <w:r>
        <w:t xml:space="preserve"> networks, and above all our influence</w:t>
      </w:r>
      <w:r w:rsidR="009D7128">
        <w:t>,</w:t>
      </w:r>
      <w:r>
        <w:t xml:space="preserve"> </w:t>
      </w:r>
      <w:r w:rsidR="001D52D6">
        <w:t xml:space="preserve">to </w:t>
      </w:r>
      <w:r>
        <w:t>meet and address these global challenges</w:t>
      </w:r>
      <w:r w:rsidR="001D52D6">
        <w:t>, for the betterment of all.</w:t>
      </w:r>
    </w:p>
    <w:p w14:paraId="20BD98D8" w14:textId="77777777" w:rsidR="008C2892" w:rsidRDefault="008C2892" w:rsidP="00676393"/>
    <w:p w14:paraId="36AE17C5" w14:textId="737BFD3D" w:rsidR="00676393" w:rsidRDefault="00B34CA7" w:rsidP="00B34CA7">
      <w:pPr>
        <w:tabs>
          <w:tab w:val="left" w:pos="450"/>
          <w:tab w:val="center" w:pos="4513"/>
        </w:tabs>
      </w:pPr>
      <w:r>
        <w:tab/>
      </w:r>
      <w:r>
        <w:tab/>
      </w:r>
      <w:r w:rsidR="00226C6C">
        <w:t>Worshipful Company …………………</w:t>
      </w:r>
      <w:proofErr w:type="gramStart"/>
      <w:r w:rsidR="00226C6C">
        <w:t>….</w:t>
      </w:r>
      <w:r w:rsidR="00676393">
        <w:t>Signed</w:t>
      </w:r>
      <w:proofErr w:type="gramEnd"/>
      <w:r w:rsidR="00676393">
        <w:t>………</w:t>
      </w:r>
      <w:r w:rsidR="00226C6C">
        <w:t>…………….</w:t>
      </w:r>
      <w:r w:rsidR="00676393">
        <w:t xml:space="preserve"> Dat</w:t>
      </w:r>
      <w:r w:rsidR="00226C6C">
        <w:t>e</w:t>
      </w:r>
      <w:r w:rsidR="00676393">
        <w:t>d……</w:t>
      </w:r>
      <w:r w:rsidR="00226C6C">
        <w:t>…………</w:t>
      </w:r>
      <w:proofErr w:type="gramStart"/>
      <w:r w:rsidR="00226C6C">
        <w:t>…..</w:t>
      </w:r>
      <w:proofErr w:type="gramEnd"/>
    </w:p>
    <w:sectPr w:rsidR="00676393" w:rsidSect="00B34CA7">
      <w:headerReference w:type="default" r:id="rId7"/>
      <w:footerReference w:type="default" r:id="rId8"/>
      <w:pgSz w:w="11906" w:h="16838"/>
      <w:pgMar w:top="1843" w:right="1440" w:bottom="426"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4FB9" w14:textId="77777777" w:rsidR="00441B2F" w:rsidRDefault="00441B2F" w:rsidP="001D52D6">
      <w:pPr>
        <w:spacing w:after="0" w:line="240" w:lineRule="auto"/>
      </w:pPr>
      <w:r>
        <w:separator/>
      </w:r>
    </w:p>
  </w:endnote>
  <w:endnote w:type="continuationSeparator" w:id="0">
    <w:p w14:paraId="4224145D" w14:textId="77777777" w:rsidR="00441B2F" w:rsidRDefault="00441B2F" w:rsidP="001D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30F5" w14:textId="46345170" w:rsidR="00B34CA7" w:rsidRPr="00B34CA7" w:rsidRDefault="00B34CA7">
    <w:pPr>
      <w:pStyle w:val="Footer"/>
      <w:rPr>
        <w:sz w:val="16"/>
        <w:szCs w:val="16"/>
      </w:rPr>
    </w:pPr>
    <w:r w:rsidRPr="00B34CA7">
      <w:rPr>
        <w:sz w:val="16"/>
        <w:szCs w:val="16"/>
      </w:rPr>
      <w:t>COL ILSC Charter V00 for Discussion</w:t>
    </w:r>
  </w:p>
  <w:p w14:paraId="38DF0256" w14:textId="77777777" w:rsidR="00B34CA7" w:rsidRDefault="00B3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38BD" w14:textId="77777777" w:rsidR="00441B2F" w:rsidRDefault="00441B2F" w:rsidP="001D52D6">
      <w:pPr>
        <w:spacing w:after="0" w:line="240" w:lineRule="auto"/>
      </w:pPr>
      <w:r>
        <w:separator/>
      </w:r>
    </w:p>
  </w:footnote>
  <w:footnote w:type="continuationSeparator" w:id="0">
    <w:p w14:paraId="74AD08CE" w14:textId="77777777" w:rsidR="00441B2F" w:rsidRDefault="00441B2F" w:rsidP="001D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6388" w14:textId="18078760" w:rsidR="001D52D6" w:rsidRDefault="001D52D6" w:rsidP="001D52D6">
    <w:pPr>
      <w:pStyle w:val="Header"/>
      <w:jc w:val="center"/>
    </w:pPr>
    <w:r>
      <w:rPr>
        <w:noProof/>
      </w:rPr>
      <w:drawing>
        <wp:inline distT="0" distB="0" distL="0" distR="0" wp14:anchorId="4A933CF7" wp14:editId="0050ADCA">
          <wp:extent cx="1085221" cy="107548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7243" cy="1097308"/>
                  </a:xfrm>
                  <a:prstGeom prst="rect">
                    <a:avLst/>
                  </a:prstGeom>
                </pic:spPr>
              </pic:pic>
            </a:graphicData>
          </a:graphic>
        </wp:inline>
      </w:drawing>
    </w:r>
  </w:p>
  <w:p w14:paraId="2EC39A27" w14:textId="77777777" w:rsidR="001D52D6" w:rsidRDefault="001D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6214D"/>
    <w:multiLevelType w:val="hybridMultilevel"/>
    <w:tmpl w:val="8A30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49"/>
    <w:rsid w:val="0000092B"/>
    <w:rsid w:val="00065E88"/>
    <w:rsid w:val="000E26EF"/>
    <w:rsid w:val="001D52D6"/>
    <w:rsid w:val="001E1F75"/>
    <w:rsid w:val="00226C6C"/>
    <w:rsid w:val="002A5D8D"/>
    <w:rsid w:val="003624DD"/>
    <w:rsid w:val="003B4D0B"/>
    <w:rsid w:val="003C17FD"/>
    <w:rsid w:val="00441B2F"/>
    <w:rsid w:val="00616618"/>
    <w:rsid w:val="00676393"/>
    <w:rsid w:val="006D2B41"/>
    <w:rsid w:val="008C2892"/>
    <w:rsid w:val="008F1672"/>
    <w:rsid w:val="00906054"/>
    <w:rsid w:val="00916CE5"/>
    <w:rsid w:val="00922718"/>
    <w:rsid w:val="00970A20"/>
    <w:rsid w:val="009D7128"/>
    <w:rsid w:val="00AF2B8B"/>
    <w:rsid w:val="00B05C56"/>
    <w:rsid w:val="00B34CA7"/>
    <w:rsid w:val="00F4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A6220"/>
  <w15:chartTrackingRefBased/>
  <w15:docId w15:val="{6A7221A6-36C3-4BAF-993C-1A3121A0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D6"/>
  </w:style>
  <w:style w:type="paragraph" w:styleId="Footer">
    <w:name w:val="footer"/>
    <w:basedOn w:val="Normal"/>
    <w:link w:val="FooterChar"/>
    <w:uiPriority w:val="99"/>
    <w:unhideWhenUsed/>
    <w:rsid w:val="001D5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D6"/>
  </w:style>
  <w:style w:type="paragraph" w:styleId="ListParagraph">
    <w:name w:val="List Paragraph"/>
    <w:basedOn w:val="Normal"/>
    <w:uiPriority w:val="34"/>
    <w:qFormat/>
    <w:rsid w:val="009D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7</cp:revision>
  <dcterms:created xsi:type="dcterms:W3CDTF">2021-02-11T11:28:00Z</dcterms:created>
  <dcterms:modified xsi:type="dcterms:W3CDTF">2021-02-11T12:28:00Z</dcterms:modified>
</cp:coreProperties>
</file>